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477"/>
        <w:gridCol w:w="478"/>
        <w:gridCol w:w="1029"/>
        <w:gridCol w:w="485"/>
        <w:gridCol w:w="485"/>
        <w:gridCol w:w="487"/>
        <w:gridCol w:w="487"/>
        <w:gridCol w:w="487"/>
        <w:gridCol w:w="487"/>
        <w:gridCol w:w="487"/>
        <w:gridCol w:w="487"/>
        <w:gridCol w:w="487"/>
        <w:gridCol w:w="487"/>
        <w:gridCol w:w="481"/>
        <w:gridCol w:w="481"/>
        <w:gridCol w:w="1143"/>
      </w:tblGrid>
      <w:tr w:rsidR="00E932E4" w:rsidRPr="00763FF5" w14:paraId="2BADC5E1" w14:textId="77777777" w:rsidTr="00F85F5B">
        <w:trPr>
          <w:trHeight w:val="394"/>
        </w:trPr>
        <w:tc>
          <w:tcPr>
            <w:tcW w:w="1987" w:type="dxa"/>
            <w:vAlign w:val="center"/>
            <w:hideMark/>
          </w:tcPr>
          <w:p w14:paraId="370448B7" w14:textId="27F7B7C9" w:rsidR="00E932E4" w:rsidRPr="00FF7D7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FF7D72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D849FE" w:rsidRPr="00FF7D72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FF7D72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A5361E" w:rsidRPr="00FF7D72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56E6" w:rsidRPr="00FF7D72">
              <w:rPr>
                <w:rFonts w:ascii="Tw Cen MT" w:hAnsi="Tw Cen MT" w:cs="Times New Roman"/>
                <w:b/>
                <w:sz w:val="30"/>
                <w:szCs w:val="30"/>
              </w:rPr>
              <w:t>PC</w:t>
            </w:r>
            <w:r w:rsidR="000112CE" w:rsidRPr="00FF7D72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B328D" w:rsidRPr="00FF7D72">
              <w:rPr>
                <w:rFonts w:ascii="Tw Cen MT" w:hAnsi="Tw Cen MT" w:cs="Times New Roman"/>
                <w:b/>
                <w:sz w:val="30"/>
                <w:szCs w:val="30"/>
              </w:rPr>
              <w:t>CS</w:t>
            </w:r>
            <w:r w:rsidR="00252F67" w:rsidRPr="00FF7D72">
              <w:rPr>
                <w:rFonts w:ascii="Tw Cen MT" w:hAnsi="Tw Cen MT" w:cs="Times New Roman"/>
                <w:b/>
                <w:sz w:val="30"/>
                <w:szCs w:val="30"/>
              </w:rPr>
              <w:t>36</w:t>
            </w: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3" w:type="dxa"/>
            <w:vAlign w:val="center"/>
            <w:hideMark/>
          </w:tcPr>
          <w:p w14:paraId="0CA18667" w14:textId="25286822" w:rsidR="00E932E4" w:rsidRPr="00FF7D72" w:rsidRDefault="00D849F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50"/>
                <w:szCs w:val="50"/>
                <w:lang w:val="en-IN"/>
              </w:rPr>
            </w:pPr>
            <w:r w:rsidRPr="00FF7D72">
              <w:rPr>
                <w:rFonts w:ascii="Tw Cen MT" w:hAnsi="Tw Cen MT"/>
                <w:b/>
                <w:sz w:val="50"/>
                <w:szCs w:val="50"/>
              </w:rPr>
              <w:t>A</w:t>
            </w:r>
            <w:r w:rsidR="00E932E4" w:rsidRPr="00FF7D72">
              <w:rPr>
                <w:rFonts w:ascii="Tw Cen MT" w:hAnsi="Tw Cen MT"/>
                <w:b/>
                <w:sz w:val="50"/>
                <w:szCs w:val="50"/>
              </w:rPr>
              <w:t>1</w:t>
            </w:r>
            <w:r w:rsidR="00A5361E" w:rsidRPr="00FF7D72">
              <w:rPr>
                <w:rFonts w:ascii="Tw Cen MT" w:hAnsi="Tw Cen MT"/>
                <w:b/>
                <w:sz w:val="50"/>
                <w:szCs w:val="50"/>
              </w:rPr>
              <w:t>9</w:t>
            </w:r>
          </w:p>
        </w:tc>
      </w:tr>
    </w:tbl>
    <w:p w14:paraId="75F2D3BF" w14:textId="77777777" w:rsidR="00450012" w:rsidRPr="00FF7D7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FF7D72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FB22A43" w14:textId="77777777" w:rsidR="00450012" w:rsidRPr="00FF7D72" w:rsidRDefault="00450012" w:rsidP="00450012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FF7D72">
        <w:rPr>
          <w:rFonts w:ascii="Tw Cen MT" w:hAnsi="Tw Cen MT"/>
          <w:sz w:val="32"/>
          <w:szCs w:val="32"/>
        </w:rPr>
        <w:t>(AUTONOMOUS)</w:t>
      </w:r>
    </w:p>
    <w:p w14:paraId="2C9413FB" w14:textId="0BDD5FD2" w:rsidR="006D45DE" w:rsidRPr="00FF7D72" w:rsidRDefault="00D849FE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FF7D72">
        <w:rPr>
          <w:rFonts w:ascii="Tw Cen MT" w:hAnsi="Tw Cen MT"/>
          <w:sz w:val="32"/>
          <w:szCs w:val="32"/>
        </w:rPr>
        <w:t>B.Tech. IV Year I Semester Regular Examinations, December, 2024</w:t>
      </w:r>
    </w:p>
    <w:p w14:paraId="753A7494" w14:textId="7A458385" w:rsidR="00D16205" w:rsidRPr="00FF7D72" w:rsidRDefault="00252F67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FF7D72">
        <w:rPr>
          <w:rFonts w:ascii="Tw Cen MT" w:hAnsi="Tw Cen MT"/>
          <w:b/>
          <w:bCs/>
          <w:sz w:val="32"/>
          <w:szCs w:val="32"/>
        </w:rPr>
        <w:t>DEEP LEARNING FOR COMPUTER VISION</w:t>
      </w:r>
    </w:p>
    <w:p w14:paraId="6DDE71BD" w14:textId="529174A9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F7D72">
        <w:rPr>
          <w:rFonts w:ascii="Tw Cen MT" w:hAnsi="Tw Cen MT"/>
          <w:bCs/>
          <w:sz w:val="32"/>
          <w:szCs w:val="32"/>
        </w:rPr>
        <w:t>(</w:t>
      </w:r>
      <w:r w:rsidR="00634ED3" w:rsidRPr="00FF7D72">
        <w:rPr>
          <w:rFonts w:ascii="Tw Cen MT" w:hAnsi="Tw Cen MT"/>
          <w:bCs/>
          <w:sz w:val="32"/>
          <w:szCs w:val="32"/>
        </w:rPr>
        <w:t>CSE-</w:t>
      </w:r>
      <w:r w:rsidR="00252F67" w:rsidRPr="00FF7D72">
        <w:rPr>
          <w:rFonts w:ascii="Tw Cen MT" w:hAnsi="Tw Cen MT"/>
          <w:bCs/>
          <w:sz w:val="32"/>
          <w:szCs w:val="32"/>
        </w:rPr>
        <w:t>AIML</w:t>
      </w:r>
      <w:r w:rsidRPr="00FF7D72">
        <w:rPr>
          <w:rFonts w:ascii="Tw Cen MT" w:hAnsi="Tw Cen MT"/>
          <w:bCs/>
          <w:sz w:val="32"/>
          <w:szCs w:val="32"/>
        </w:rPr>
        <w:t>)</w:t>
      </w:r>
    </w:p>
    <w:p w14:paraId="410A8406" w14:textId="7C913E28" w:rsidR="00FD776C" w:rsidRPr="00FF7D72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FF7D7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FF7D7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FF7D72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Max. Marks: </w:t>
      </w:r>
      <w:r w:rsidR="00030B64" w:rsidRPr="00FF7D72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FF7D7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FF7D72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</w:t>
      </w:r>
      <w:r w:rsidR="00A5361E"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ALL questions in PART-A</w:t>
      </w:r>
      <w:r w:rsidR="004276E5"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.</w:t>
      </w:r>
      <w:r w:rsidR="00A5361E"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 </w:t>
      </w:r>
    </w:p>
    <w:p w14:paraId="4B77A4E2" w14:textId="7E3198F8" w:rsidR="00FD776C" w:rsidRPr="00FF7D72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any ONE question from each </w:t>
      </w:r>
      <w:r w:rsidR="00450349"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unit in PART-B</w:t>
      </w:r>
      <w:r w:rsidR="004276E5" w:rsidRPr="00FF7D7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.</w:t>
      </w:r>
    </w:p>
    <w:p w14:paraId="3561E36A" w14:textId="77777777" w:rsidR="004565B3" w:rsidRPr="00FF7D72" w:rsidRDefault="004565B3" w:rsidP="004565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F7D7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04CD863" w14:textId="77777777" w:rsidR="004565B3" w:rsidRPr="00FF7D72" w:rsidRDefault="004565B3" w:rsidP="004565B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F7D72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709"/>
        <w:gridCol w:w="992"/>
        <w:gridCol w:w="993"/>
      </w:tblGrid>
      <w:tr w:rsidR="004565B3" w:rsidRPr="00FF7D72" w14:paraId="0EB11D35" w14:textId="77777777" w:rsidTr="00FF7D72">
        <w:tc>
          <w:tcPr>
            <w:tcW w:w="659" w:type="dxa"/>
          </w:tcPr>
          <w:p w14:paraId="5F1635BD" w14:textId="77777777" w:rsidR="004565B3" w:rsidRPr="00FF7D72" w:rsidRDefault="004565B3" w:rsidP="004565B3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72188373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List three real-world applications of Computer Vision. </w:t>
            </w:r>
          </w:p>
        </w:tc>
        <w:tc>
          <w:tcPr>
            <w:tcW w:w="709" w:type="dxa"/>
            <w:hideMark/>
          </w:tcPr>
          <w:p w14:paraId="3177D348" w14:textId="77777777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5CF13869" w14:textId="1E2405C1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3" w:type="dxa"/>
            <w:hideMark/>
          </w:tcPr>
          <w:p w14:paraId="2D0E0A62" w14:textId="66FD7E13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2F474CB7" w14:textId="77777777" w:rsidTr="00FF7D72">
        <w:tc>
          <w:tcPr>
            <w:tcW w:w="659" w:type="dxa"/>
          </w:tcPr>
          <w:p w14:paraId="3BBA384C" w14:textId="77777777" w:rsidR="004565B3" w:rsidRPr="00FF7D72" w:rsidRDefault="004565B3" w:rsidP="004565B3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720E7E5E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What is the difference between correlation and convolution?</w:t>
            </w:r>
          </w:p>
        </w:tc>
        <w:tc>
          <w:tcPr>
            <w:tcW w:w="709" w:type="dxa"/>
            <w:hideMark/>
          </w:tcPr>
          <w:p w14:paraId="3112D648" w14:textId="77777777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3AB364FE" w14:textId="4C1CE2C0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3" w:type="dxa"/>
            <w:hideMark/>
          </w:tcPr>
          <w:p w14:paraId="0F364024" w14:textId="25DA8B40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74B575B5" w14:textId="77777777" w:rsidTr="00FF7D72">
        <w:tc>
          <w:tcPr>
            <w:tcW w:w="659" w:type="dxa"/>
          </w:tcPr>
          <w:p w14:paraId="5D56E5B1" w14:textId="77777777" w:rsidR="004565B3" w:rsidRPr="00FF7D72" w:rsidRDefault="004565B3" w:rsidP="004565B3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69B68FA4" w14:textId="6A1C181C" w:rsidR="004565B3" w:rsidRPr="00FF7D72" w:rsidRDefault="004A49C7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If the size of an image is 512 x 512 pixels and each pixel is represented by 8 bits, calculate the memory required to store this image.</w:t>
            </w:r>
          </w:p>
        </w:tc>
        <w:tc>
          <w:tcPr>
            <w:tcW w:w="709" w:type="dxa"/>
            <w:hideMark/>
          </w:tcPr>
          <w:p w14:paraId="1BB16657" w14:textId="77777777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7FAFD053" w14:textId="0B33CB0D" w:rsidR="004565B3" w:rsidRPr="00FF7D72" w:rsidRDefault="004565B3" w:rsidP="004A49C7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="004A49C7"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3" w:type="dxa"/>
            <w:hideMark/>
          </w:tcPr>
          <w:p w14:paraId="16D7ED40" w14:textId="1A351FF6" w:rsidR="004565B3" w:rsidRPr="00FF7D72" w:rsidRDefault="004565B3" w:rsidP="00664023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="004A49C7"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4565B3" w:rsidRPr="00FF7D72" w14:paraId="6E35096B" w14:textId="77777777" w:rsidTr="00FF7D72">
        <w:tc>
          <w:tcPr>
            <w:tcW w:w="659" w:type="dxa"/>
          </w:tcPr>
          <w:p w14:paraId="70718934" w14:textId="77777777" w:rsidR="004565B3" w:rsidRPr="00FF7D72" w:rsidRDefault="004565B3" w:rsidP="004565B3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EA971D2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How did AlexNet revolutionize Computer Vision?</w:t>
            </w:r>
          </w:p>
        </w:tc>
        <w:tc>
          <w:tcPr>
            <w:tcW w:w="709" w:type="dxa"/>
            <w:hideMark/>
          </w:tcPr>
          <w:p w14:paraId="55806EB6" w14:textId="77777777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3B242BC3" w14:textId="0317D2CC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3" w:type="dxa"/>
            <w:hideMark/>
          </w:tcPr>
          <w:p w14:paraId="75AFA40A" w14:textId="43FE98F4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17AA5A0C" w14:textId="77777777" w:rsidTr="00FF7D72">
        <w:tc>
          <w:tcPr>
            <w:tcW w:w="659" w:type="dxa"/>
          </w:tcPr>
          <w:p w14:paraId="03B73C65" w14:textId="77777777" w:rsidR="004565B3" w:rsidRPr="00FF7D72" w:rsidRDefault="004565B3" w:rsidP="004565B3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27949F2C" w14:textId="33462396" w:rsidR="004565B3" w:rsidRPr="00FF7D72" w:rsidRDefault="00F85F5B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Differentiate between</w:t>
            </w:r>
            <w:r w:rsidR="004565B3" w:rsidRPr="00FF7D72">
              <w:rPr>
                <w:rFonts w:eastAsia="Arial Unicode MS"/>
                <w:bCs/>
                <w:sz w:val="30"/>
                <w:szCs w:val="30"/>
              </w:rPr>
              <w:t xml:space="preserve"> object detection and image segmentation.</w:t>
            </w:r>
          </w:p>
        </w:tc>
        <w:tc>
          <w:tcPr>
            <w:tcW w:w="709" w:type="dxa"/>
            <w:hideMark/>
          </w:tcPr>
          <w:p w14:paraId="0BAB2278" w14:textId="77777777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3F561402" w14:textId="1000D2FD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3" w:type="dxa"/>
            <w:hideMark/>
          </w:tcPr>
          <w:p w14:paraId="644A7654" w14:textId="193E8F01" w:rsidR="004565B3" w:rsidRPr="00FF7D72" w:rsidRDefault="004565B3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</w:tbl>
    <w:p w14:paraId="1632C845" w14:textId="77777777" w:rsidR="004565B3" w:rsidRPr="00FF7D72" w:rsidRDefault="004565B3" w:rsidP="004565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F7D7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2CB016E" w14:textId="77777777" w:rsidR="004565B3" w:rsidRPr="00FF7D72" w:rsidRDefault="004565B3" w:rsidP="004565B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F7D72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867"/>
        <w:gridCol w:w="850"/>
        <w:gridCol w:w="992"/>
        <w:gridCol w:w="993"/>
      </w:tblGrid>
      <w:tr w:rsidR="004565B3" w:rsidRPr="00FF7D72" w14:paraId="1857076F" w14:textId="77777777" w:rsidTr="00FF7D72">
        <w:tc>
          <w:tcPr>
            <w:tcW w:w="11307" w:type="dxa"/>
            <w:gridSpan w:val="5"/>
            <w:hideMark/>
          </w:tcPr>
          <w:p w14:paraId="4102828C" w14:textId="5FA0A086" w:rsidR="004565B3" w:rsidRPr="00FF7D72" w:rsidRDefault="004565B3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F7D7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7F0A85" w:rsidRPr="00FF7D72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4565B3" w:rsidRPr="00FF7D72" w14:paraId="3F095505" w14:textId="77777777" w:rsidTr="00FF7D72">
        <w:tc>
          <w:tcPr>
            <w:tcW w:w="605" w:type="dxa"/>
          </w:tcPr>
          <w:p w14:paraId="5DC4FE3F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695A9751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Explain the concept of wavelets and how they differ from Fourier transforms.</w:t>
            </w:r>
          </w:p>
        </w:tc>
        <w:tc>
          <w:tcPr>
            <w:tcW w:w="850" w:type="dxa"/>
            <w:hideMark/>
          </w:tcPr>
          <w:p w14:paraId="536BF5DC" w14:textId="77777777" w:rsidR="004565B3" w:rsidRPr="00FF7D72" w:rsidRDefault="004565B3" w:rsidP="00FF7D72">
            <w:pPr>
              <w:ind w:left="-386" w:firstLine="386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2" w:type="dxa"/>
            <w:hideMark/>
          </w:tcPr>
          <w:p w14:paraId="6FC3E74A" w14:textId="0AAADB2D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3" w:type="dxa"/>
            <w:hideMark/>
          </w:tcPr>
          <w:p w14:paraId="498CF113" w14:textId="57A707B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43065801" w14:textId="77777777" w:rsidTr="00FF7D72">
        <w:tc>
          <w:tcPr>
            <w:tcW w:w="11307" w:type="dxa"/>
            <w:gridSpan w:val="5"/>
            <w:hideMark/>
          </w:tcPr>
          <w:p w14:paraId="640F88F7" w14:textId="77777777" w:rsidR="004565B3" w:rsidRPr="00FF7D72" w:rsidRDefault="004565B3" w:rsidP="00570A1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565B3" w:rsidRPr="00FF7D72" w14:paraId="1889920A" w14:textId="77777777" w:rsidTr="00FF7D72">
        <w:tc>
          <w:tcPr>
            <w:tcW w:w="605" w:type="dxa"/>
          </w:tcPr>
          <w:p w14:paraId="656AE3E5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50B5B79C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F7D72">
              <w:rPr>
                <w:bCs/>
                <w:sz w:val="30"/>
                <w:szCs w:val="30"/>
                <w:lang w:eastAsia="en-GB"/>
              </w:rPr>
              <w:t xml:space="preserve"> 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Compare the structure and function of the retina in the human visual system with the image sensors used in computer vision systems. </w:t>
            </w:r>
          </w:p>
          <w:p w14:paraId="6651B955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F7D72">
              <w:rPr>
                <w:sz w:val="30"/>
                <w:szCs w:val="30"/>
              </w:rPr>
              <w:t xml:space="preserve"> 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Discuss the practical applications of Fourier transforms in noise reduction and image enhancement.</w:t>
            </w:r>
          </w:p>
        </w:tc>
        <w:tc>
          <w:tcPr>
            <w:tcW w:w="850" w:type="dxa"/>
            <w:hideMark/>
          </w:tcPr>
          <w:p w14:paraId="683FCDAA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2C1E026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2C11981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  <w:hideMark/>
          </w:tcPr>
          <w:p w14:paraId="14FC1B8B" w14:textId="3DDFE46D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26B96762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1BFE3CF" w14:textId="0EAE45E9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3" w:type="dxa"/>
            <w:hideMark/>
          </w:tcPr>
          <w:p w14:paraId="2993416F" w14:textId="514B077B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114212DF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EDABCCB" w14:textId="466AEA60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4CE414FE" w14:textId="77777777" w:rsidTr="00FF7D72">
        <w:tc>
          <w:tcPr>
            <w:tcW w:w="11307" w:type="dxa"/>
            <w:gridSpan w:val="5"/>
            <w:hideMark/>
          </w:tcPr>
          <w:p w14:paraId="70B43863" w14:textId="28C3501D" w:rsidR="004565B3" w:rsidRPr="00FF7D72" w:rsidRDefault="004565B3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F7D7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7F0A85" w:rsidRPr="00FF7D72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4565B3" w:rsidRPr="00FF7D72" w14:paraId="111F8975" w14:textId="77777777" w:rsidTr="00FF7D72">
        <w:tc>
          <w:tcPr>
            <w:tcW w:w="605" w:type="dxa"/>
          </w:tcPr>
          <w:p w14:paraId="650624D2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37BF703F" w14:textId="41B2304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Explain the mathematical foundatio</w:t>
            </w:r>
            <w:r w:rsidR="004A49C7" w:rsidRPr="00FF7D72">
              <w:rPr>
                <w:rFonts w:eastAsia="Arial Unicode MS"/>
                <w:bCs/>
                <w:sz w:val="30"/>
                <w:szCs w:val="30"/>
              </w:rPr>
              <w:t xml:space="preserve">n of the Harris Corner Detector and discuss the limitation of the Harris Corner Detector in detecting corners at different scales. </w:t>
            </w:r>
          </w:p>
        </w:tc>
        <w:tc>
          <w:tcPr>
            <w:tcW w:w="850" w:type="dxa"/>
            <w:hideMark/>
          </w:tcPr>
          <w:p w14:paraId="4641E033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2" w:type="dxa"/>
            <w:hideMark/>
          </w:tcPr>
          <w:p w14:paraId="6842F105" w14:textId="4EBCB7BD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3" w:type="dxa"/>
            <w:hideMark/>
          </w:tcPr>
          <w:p w14:paraId="6B254D9E" w14:textId="38E19B10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639AE60F" w14:textId="77777777" w:rsidTr="00FF7D72">
        <w:tc>
          <w:tcPr>
            <w:tcW w:w="11307" w:type="dxa"/>
            <w:gridSpan w:val="5"/>
            <w:hideMark/>
          </w:tcPr>
          <w:p w14:paraId="01E90614" w14:textId="77777777" w:rsidR="004565B3" w:rsidRPr="00FF7D72" w:rsidRDefault="004565B3" w:rsidP="00570A1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565B3" w:rsidRPr="00FF7D72" w14:paraId="707FE9EA" w14:textId="77777777" w:rsidTr="00FF7D72">
        <w:tc>
          <w:tcPr>
            <w:tcW w:w="605" w:type="dxa"/>
          </w:tcPr>
          <w:p w14:paraId="4878C184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59FEC601" w14:textId="292F90B0" w:rsidR="004565B3" w:rsidRPr="00FF7D72" w:rsidRDefault="002E0808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What are the key steps in the Canny Edge Detection algorithm? Discuss the benefits and limitations of the Canny Edge Detection algorithm compared to simple gradient-based edge detectors.</w:t>
            </w:r>
          </w:p>
        </w:tc>
        <w:tc>
          <w:tcPr>
            <w:tcW w:w="850" w:type="dxa"/>
            <w:hideMark/>
          </w:tcPr>
          <w:p w14:paraId="58CE4982" w14:textId="55D012E1" w:rsidR="004565B3" w:rsidRPr="00FF7D72" w:rsidRDefault="002E0808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10</w:t>
            </w:r>
            <w:r w:rsidR="004565B3" w:rsidRPr="00FF7D72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992" w:type="dxa"/>
            <w:hideMark/>
          </w:tcPr>
          <w:p w14:paraId="7CE6EC0C" w14:textId="420680A4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1FA70CF" w14:textId="15DE3B1F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3FC69721" w14:textId="28757F71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0A0B656" w14:textId="7C14E523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4565B3" w:rsidRPr="00FF7D72" w14:paraId="3716F7B7" w14:textId="77777777" w:rsidTr="00FF7D72">
        <w:tc>
          <w:tcPr>
            <w:tcW w:w="11307" w:type="dxa"/>
            <w:gridSpan w:val="5"/>
            <w:hideMark/>
          </w:tcPr>
          <w:p w14:paraId="6B0A77C5" w14:textId="77777777" w:rsidR="00FF7D72" w:rsidRDefault="00FF7D72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BA1A87F" w14:textId="77777777" w:rsidR="00FF7D72" w:rsidRDefault="00FF7D72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63DACB1" w14:textId="555676C6" w:rsidR="004565B3" w:rsidRPr="00FF7D72" w:rsidRDefault="004565B3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F7D7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7F0A85" w:rsidRPr="00FF7D72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4565B3" w:rsidRPr="00FF7D72" w14:paraId="5320AD66" w14:textId="77777777" w:rsidTr="00FF7D72">
        <w:tc>
          <w:tcPr>
            <w:tcW w:w="605" w:type="dxa"/>
          </w:tcPr>
          <w:p w14:paraId="0729F33D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6F6510C6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Describe the key steps involved in extracting SIFT features from an image.</w:t>
            </w:r>
          </w:p>
        </w:tc>
        <w:tc>
          <w:tcPr>
            <w:tcW w:w="850" w:type="dxa"/>
            <w:hideMark/>
          </w:tcPr>
          <w:p w14:paraId="13415CD1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2" w:type="dxa"/>
            <w:hideMark/>
          </w:tcPr>
          <w:p w14:paraId="4D926C28" w14:textId="47FFCA1B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3" w:type="dxa"/>
            <w:hideMark/>
          </w:tcPr>
          <w:p w14:paraId="054C1726" w14:textId="23F6A40A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18E870F6" w14:textId="77777777" w:rsidTr="00FF7D72">
        <w:tc>
          <w:tcPr>
            <w:tcW w:w="11307" w:type="dxa"/>
            <w:gridSpan w:val="5"/>
            <w:hideMark/>
          </w:tcPr>
          <w:p w14:paraId="27A8FC6C" w14:textId="77777777" w:rsidR="004565B3" w:rsidRPr="00FF7D72" w:rsidRDefault="004565B3" w:rsidP="00570A1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565B3" w:rsidRPr="00FF7D72" w14:paraId="4D6951E5" w14:textId="77777777" w:rsidTr="00FF7D72">
        <w:tc>
          <w:tcPr>
            <w:tcW w:w="605" w:type="dxa"/>
          </w:tcPr>
          <w:p w14:paraId="284249E9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121A407F" w14:textId="48B851DA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a) Explain the steps involved in computing a HOG descriptor from an image</w:t>
            </w:r>
            <w:r w:rsidR="00570A1D" w:rsidRPr="00FF7D72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1428FB3E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F7D72">
              <w:rPr>
                <w:rFonts w:eastAsiaTheme="minorEastAsia"/>
                <w:color w:val="000000"/>
                <w:sz w:val="30"/>
                <w:szCs w:val="30"/>
              </w:rPr>
              <w:t xml:space="preserve"> 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Describe the steps involved in the RANSAC algorithm.</w:t>
            </w:r>
          </w:p>
        </w:tc>
        <w:tc>
          <w:tcPr>
            <w:tcW w:w="850" w:type="dxa"/>
          </w:tcPr>
          <w:p w14:paraId="033B285C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D763CA7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6C01C707" w14:textId="3AF949AC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BE04630" w14:textId="088C197D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3" w:type="dxa"/>
          </w:tcPr>
          <w:p w14:paraId="05F15BAF" w14:textId="01BA8743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7F49CDCE" w14:textId="6BE3C751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4565B3" w:rsidRPr="00FF7D72" w14:paraId="7275038F" w14:textId="77777777" w:rsidTr="00FF7D72">
        <w:tc>
          <w:tcPr>
            <w:tcW w:w="11307" w:type="dxa"/>
            <w:gridSpan w:val="5"/>
            <w:hideMark/>
          </w:tcPr>
          <w:p w14:paraId="5892589D" w14:textId="77777777" w:rsidR="00F85F5B" w:rsidRPr="00FF7D72" w:rsidRDefault="00F85F5B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C7793FC" w14:textId="24CFF262" w:rsidR="004565B3" w:rsidRPr="00FF7D72" w:rsidRDefault="004565B3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F7D7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7F0A85" w:rsidRPr="00FF7D72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4565B3" w:rsidRPr="00FF7D72" w14:paraId="54FC7B95" w14:textId="77777777" w:rsidTr="00FF7D72">
        <w:tc>
          <w:tcPr>
            <w:tcW w:w="605" w:type="dxa"/>
          </w:tcPr>
          <w:p w14:paraId="0E167D10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010C8BAA" w14:textId="06A52079" w:rsidR="004565B3" w:rsidRPr="00FF7D72" w:rsidRDefault="002E0808" w:rsidP="00B10719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Discuss the importance of activation fu</w:t>
            </w:r>
            <w:r w:rsidR="00B10719" w:rsidRPr="00FF7D72">
              <w:rPr>
                <w:rFonts w:eastAsia="Arial Unicode MS"/>
                <w:bCs/>
                <w:sz w:val="30"/>
                <w:szCs w:val="30"/>
              </w:rPr>
              <w:t>n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ctions in an MLP. </w:t>
            </w:r>
          </w:p>
          <w:p w14:paraId="0FC888E3" w14:textId="5494BEE4" w:rsidR="002E0808" w:rsidRPr="00FF7D72" w:rsidRDefault="002E0808" w:rsidP="00B10719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Compare different types of activation function</w:t>
            </w:r>
            <w:r w:rsidR="00B10719" w:rsidRPr="00FF7D72">
              <w:rPr>
                <w:rFonts w:eastAsia="Arial Unicode MS"/>
                <w:bCs/>
                <w:sz w:val="30"/>
                <w:szCs w:val="30"/>
              </w:rPr>
              <w:t>s commonly used in MLPs.</w:t>
            </w:r>
          </w:p>
        </w:tc>
        <w:tc>
          <w:tcPr>
            <w:tcW w:w="850" w:type="dxa"/>
            <w:hideMark/>
          </w:tcPr>
          <w:p w14:paraId="31F1F56F" w14:textId="77777777" w:rsidR="004565B3" w:rsidRPr="00FF7D72" w:rsidRDefault="00B10719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</w:t>
            </w:r>
            <w:r w:rsidR="004565B3" w:rsidRPr="00FF7D72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1B38172D" w14:textId="79B7FE2B" w:rsidR="00B10719" w:rsidRPr="00FF7D72" w:rsidRDefault="00B10719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  <w:hideMark/>
          </w:tcPr>
          <w:p w14:paraId="229EA64B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51DDE15A" w14:textId="2B3CBE00" w:rsidR="00B10719" w:rsidRPr="00FF7D72" w:rsidRDefault="00B10719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5451C52A" w14:textId="23C7DABE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="00AE3129"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81B28E4" w14:textId="56DCC69B" w:rsidR="00B10719" w:rsidRPr="00FF7D72" w:rsidRDefault="00B10719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565B3" w:rsidRPr="00FF7D72" w14:paraId="17D7EF11" w14:textId="77777777" w:rsidTr="00FF7D72">
        <w:tc>
          <w:tcPr>
            <w:tcW w:w="11307" w:type="dxa"/>
            <w:gridSpan w:val="5"/>
            <w:hideMark/>
          </w:tcPr>
          <w:p w14:paraId="751DEB47" w14:textId="5956AA6F" w:rsidR="004565B3" w:rsidRPr="00FF7D72" w:rsidRDefault="004565B3" w:rsidP="00570A1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565B3" w:rsidRPr="00FF7D72" w14:paraId="2E8EB22F" w14:textId="77777777" w:rsidTr="00FF7D72">
        <w:tc>
          <w:tcPr>
            <w:tcW w:w="605" w:type="dxa"/>
          </w:tcPr>
          <w:p w14:paraId="51FB24C9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2ABF030B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F7D72">
              <w:rPr>
                <w:rFonts w:eastAsiaTheme="minorEastAsia"/>
                <w:color w:val="000000"/>
                <w:sz w:val="30"/>
                <w:szCs w:val="30"/>
              </w:rPr>
              <w:t xml:space="preserve"> Explain the difference between Batch Gradient Descent, Stochastic Gradient Descent (SGD), and Mini-Batch Gradient Descent.</w:t>
            </w:r>
          </w:p>
          <w:p w14:paraId="7CE49688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F7D72">
              <w:rPr>
                <w:rFonts w:eastAsiaTheme="minorEastAsia"/>
                <w:color w:val="000000"/>
                <w:sz w:val="30"/>
                <w:szCs w:val="30"/>
              </w:rPr>
              <w:t xml:space="preserve"> 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Describe the steps involved in the backpropagation algorithm.</w:t>
            </w:r>
          </w:p>
        </w:tc>
        <w:tc>
          <w:tcPr>
            <w:tcW w:w="850" w:type="dxa"/>
            <w:hideMark/>
          </w:tcPr>
          <w:p w14:paraId="686FE1EE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73B517C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9B1DCB6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  <w:hideMark/>
          </w:tcPr>
          <w:p w14:paraId="276D03B7" w14:textId="784583CB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1C3455E7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ED05144" w14:textId="08270785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3" w:type="dxa"/>
            <w:hideMark/>
          </w:tcPr>
          <w:p w14:paraId="38CA6915" w14:textId="1DDDEB4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82E1A21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BAD331D" w14:textId="6597B5D1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16F843BF" w14:textId="77777777" w:rsidTr="00FF7D72">
        <w:tc>
          <w:tcPr>
            <w:tcW w:w="11307" w:type="dxa"/>
            <w:gridSpan w:val="5"/>
            <w:hideMark/>
          </w:tcPr>
          <w:p w14:paraId="335675F7" w14:textId="6386CE2C" w:rsidR="004565B3" w:rsidRPr="00FF7D72" w:rsidRDefault="004565B3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F7D7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7F0A85" w:rsidRPr="00FF7D72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4565B3" w:rsidRPr="00FF7D72" w14:paraId="6E4D0C73" w14:textId="77777777" w:rsidTr="00FF7D72">
        <w:tc>
          <w:tcPr>
            <w:tcW w:w="605" w:type="dxa"/>
          </w:tcPr>
          <w:p w14:paraId="4D4BC702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1BA6B8D2" w14:textId="646CF628" w:rsidR="004565B3" w:rsidRPr="00FF7D72" w:rsidRDefault="00E8442D" w:rsidP="00570A1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Explain how L2 regularization and dropout reduce </w:t>
            </w:r>
            <w:proofErr w:type="spellStart"/>
            <w:r w:rsidRPr="00FF7D72">
              <w:rPr>
                <w:rFonts w:eastAsia="Arial Unicode MS"/>
                <w:bCs/>
                <w:sz w:val="30"/>
                <w:szCs w:val="30"/>
              </w:rPr>
              <w:t>overfitting</w:t>
            </w:r>
            <w:proofErr w:type="spellEnd"/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 in CNNs.</w:t>
            </w:r>
          </w:p>
          <w:p w14:paraId="6F1E82A6" w14:textId="09317092" w:rsidR="00E8442D" w:rsidRPr="00FF7D72" w:rsidRDefault="00E8442D" w:rsidP="00570A1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Explain the role of </w:t>
            </w:r>
            <w:proofErr w:type="spellStart"/>
            <w:r w:rsidRPr="00FF7D72">
              <w:rPr>
                <w:rFonts w:eastAsia="Arial Unicode MS"/>
                <w:bCs/>
                <w:sz w:val="30"/>
                <w:szCs w:val="30"/>
              </w:rPr>
              <w:t>hyperparameters</w:t>
            </w:r>
            <w:proofErr w:type="spellEnd"/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 in optimizing CNN training</w:t>
            </w:r>
            <w:r w:rsidR="00570A1D" w:rsidRPr="00FF7D72">
              <w:rPr>
                <w:rFonts w:eastAsia="Arial Unicode MS"/>
                <w:bCs/>
                <w:sz w:val="30"/>
                <w:szCs w:val="30"/>
              </w:rPr>
              <w:t>.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hideMark/>
          </w:tcPr>
          <w:p w14:paraId="16023D1C" w14:textId="77777777" w:rsidR="004565B3" w:rsidRPr="00FF7D72" w:rsidRDefault="00E8442D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</w:t>
            </w:r>
            <w:r w:rsidR="004565B3" w:rsidRPr="00FF7D72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0086FBDE" w14:textId="59DC8074" w:rsidR="00664023" w:rsidRPr="00FF7D72" w:rsidRDefault="0066402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  <w:hideMark/>
          </w:tcPr>
          <w:p w14:paraId="7B38CD5C" w14:textId="5C581EB4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557913F1" w14:textId="0F3D6ABC" w:rsidR="00664023" w:rsidRPr="00FF7D72" w:rsidRDefault="0066402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42346E49" w14:textId="3B9ED1BB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20FEE968" w14:textId="3DCD9313" w:rsidR="00664023" w:rsidRPr="00FF7D72" w:rsidRDefault="0066402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565B3" w:rsidRPr="00FF7D72" w14:paraId="62390AB4" w14:textId="77777777" w:rsidTr="00FF7D72">
        <w:tc>
          <w:tcPr>
            <w:tcW w:w="11307" w:type="dxa"/>
            <w:gridSpan w:val="5"/>
            <w:hideMark/>
          </w:tcPr>
          <w:p w14:paraId="1CE39788" w14:textId="660D221C" w:rsidR="004565B3" w:rsidRPr="00FF7D72" w:rsidRDefault="004565B3" w:rsidP="00570A1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565B3" w:rsidRPr="00FF7D72" w14:paraId="66B615DF" w14:textId="77777777" w:rsidTr="00FF7D72">
        <w:tc>
          <w:tcPr>
            <w:tcW w:w="605" w:type="dxa"/>
          </w:tcPr>
          <w:p w14:paraId="415C947A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17B8D42E" w14:textId="32A1EDED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a) Explain the process of fine-tuning a pre-trained CNN for a new classification task</w:t>
            </w:r>
            <w:r w:rsidR="00570A1D" w:rsidRPr="00FF7D72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28B0A39B" w14:textId="77777777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F7D72">
              <w:rPr>
                <w:rFonts w:eastAsiaTheme="minorEastAsia"/>
                <w:color w:val="000000"/>
                <w:sz w:val="30"/>
                <w:szCs w:val="30"/>
              </w:rPr>
              <w:t xml:space="preserve"> 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Describe the architecture of </w:t>
            </w:r>
            <w:proofErr w:type="spellStart"/>
            <w:r w:rsidRPr="00FF7D72">
              <w:rPr>
                <w:rFonts w:eastAsia="Arial Unicode MS"/>
                <w:bCs/>
                <w:sz w:val="30"/>
                <w:szCs w:val="30"/>
              </w:rPr>
              <w:t>LeNet</w:t>
            </w:r>
            <w:proofErr w:type="spellEnd"/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 and its key features.</w:t>
            </w:r>
          </w:p>
        </w:tc>
        <w:tc>
          <w:tcPr>
            <w:tcW w:w="850" w:type="dxa"/>
            <w:hideMark/>
          </w:tcPr>
          <w:p w14:paraId="1B81424F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8D991BD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DB8CC9C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  <w:hideMark/>
          </w:tcPr>
          <w:p w14:paraId="158E6B6B" w14:textId="56E0D3D1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13BBAD2F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1EF983A" w14:textId="6DC35E86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3" w:type="dxa"/>
            <w:hideMark/>
          </w:tcPr>
          <w:p w14:paraId="7FAFACBA" w14:textId="0A2ACD73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1825C9A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1272B54" w14:textId="2718640F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19EFC6D0" w14:textId="77777777" w:rsidTr="00FF7D72">
        <w:tc>
          <w:tcPr>
            <w:tcW w:w="11307" w:type="dxa"/>
            <w:gridSpan w:val="5"/>
            <w:hideMark/>
          </w:tcPr>
          <w:p w14:paraId="7271FC7A" w14:textId="70712B8B" w:rsidR="004565B3" w:rsidRPr="00FF7D72" w:rsidRDefault="004565B3" w:rsidP="00570A1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FF7D7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7F0A85" w:rsidRPr="00FF7D72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4565B3" w:rsidRPr="00FF7D72" w14:paraId="0E003958" w14:textId="77777777" w:rsidTr="00FF7D72">
        <w:tc>
          <w:tcPr>
            <w:tcW w:w="605" w:type="dxa"/>
          </w:tcPr>
          <w:p w14:paraId="1EAAE205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4CC9BD1C" w14:textId="27DC938E" w:rsidR="004565B3" w:rsidRPr="00FF7D72" w:rsidRDefault="004565B3" w:rsidP="00570A1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 xml:space="preserve">Describe the GAN training process and the interaction between the generator and discriminator. How do VAEs and GANs differ in architecture and image generation? </w:t>
            </w:r>
          </w:p>
        </w:tc>
        <w:tc>
          <w:tcPr>
            <w:tcW w:w="850" w:type="dxa"/>
            <w:hideMark/>
          </w:tcPr>
          <w:p w14:paraId="7268C591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2" w:type="dxa"/>
            <w:hideMark/>
          </w:tcPr>
          <w:p w14:paraId="3870492E" w14:textId="7B0E3B0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3" w:type="dxa"/>
            <w:hideMark/>
          </w:tcPr>
          <w:p w14:paraId="46B44D24" w14:textId="6BFB8196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4565B3" w:rsidRPr="00FF7D72" w14:paraId="7BD7CF4E" w14:textId="77777777" w:rsidTr="00FF7D72">
        <w:tc>
          <w:tcPr>
            <w:tcW w:w="11307" w:type="dxa"/>
            <w:gridSpan w:val="5"/>
            <w:hideMark/>
          </w:tcPr>
          <w:p w14:paraId="39A4A196" w14:textId="6ED676DF" w:rsidR="004565B3" w:rsidRPr="00FF7D72" w:rsidRDefault="004565B3" w:rsidP="00570A1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565B3" w:rsidRPr="00FF7D72" w14:paraId="07465856" w14:textId="77777777" w:rsidTr="00FF7D72">
        <w:tc>
          <w:tcPr>
            <w:tcW w:w="605" w:type="dxa"/>
          </w:tcPr>
          <w:p w14:paraId="2138DF0B" w14:textId="77777777" w:rsidR="004565B3" w:rsidRPr="00FF7D72" w:rsidRDefault="004565B3" w:rsidP="00570A1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1DD17EA4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a) Explain the role of the encoder and decoder in a VAE.</w:t>
            </w:r>
          </w:p>
          <w:p w14:paraId="08F424A9" w14:textId="5947CD75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F7D72">
              <w:rPr>
                <w:rFonts w:eastAsiaTheme="minorEastAsia"/>
                <w:color w:val="000000"/>
                <w:sz w:val="30"/>
                <w:szCs w:val="30"/>
              </w:rPr>
              <w:t xml:space="preserve"> 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Describe the structure of an LSTM cell and its components</w:t>
            </w:r>
            <w:r w:rsidR="00570A1D" w:rsidRPr="00FF7D72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50" w:type="dxa"/>
            <w:hideMark/>
          </w:tcPr>
          <w:p w14:paraId="192F1B06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F2C6E6D" w14:textId="77777777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2" w:type="dxa"/>
            <w:hideMark/>
          </w:tcPr>
          <w:p w14:paraId="26951CBF" w14:textId="2AA7560C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417C9A5D" w14:textId="709CDC41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CO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3" w:type="dxa"/>
            <w:hideMark/>
          </w:tcPr>
          <w:p w14:paraId="643AA67E" w14:textId="4CBA97E8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39121F44" w14:textId="2D628782" w:rsidR="004565B3" w:rsidRPr="00FF7D72" w:rsidRDefault="004565B3" w:rsidP="00570A1D">
            <w:pPr>
              <w:rPr>
                <w:rFonts w:eastAsia="Arial Unicode MS"/>
                <w:bCs/>
                <w:sz w:val="30"/>
                <w:szCs w:val="30"/>
              </w:rPr>
            </w:pPr>
            <w:r w:rsidRPr="00FF7D72">
              <w:rPr>
                <w:rFonts w:eastAsia="Arial Unicode MS"/>
                <w:bCs/>
                <w:sz w:val="30"/>
                <w:szCs w:val="30"/>
              </w:rPr>
              <w:t>BL</w:t>
            </w:r>
            <w:r w:rsidR="00664023" w:rsidRPr="00FF7D72">
              <w:rPr>
                <w:rFonts w:eastAsia="Arial Unicode MS"/>
                <w:bCs/>
                <w:sz w:val="30"/>
                <w:szCs w:val="30"/>
              </w:rPr>
              <w:t>-</w:t>
            </w:r>
            <w:r w:rsidRPr="00FF7D7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</w:tbl>
    <w:p w14:paraId="30B78C8C" w14:textId="77777777" w:rsidR="004565B3" w:rsidRPr="00FF7D72" w:rsidRDefault="004565B3" w:rsidP="004565B3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0C979E45" w14:textId="77777777" w:rsidR="004565B3" w:rsidRPr="00FF7D72" w:rsidRDefault="004565B3" w:rsidP="004565B3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F7D72">
        <w:rPr>
          <w:rFonts w:ascii="Times New Roman" w:hAnsi="Times New Roman" w:cs="Times New Roman"/>
          <w:sz w:val="30"/>
          <w:szCs w:val="30"/>
        </w:rPr>
        <w:t>***</w:t>
      </w:r>
    </w:p>
    <w:p w14:paraId="6DF399D8" w14:textId="77777777" w:rsidR="004565B3" w:rsidRDefault="004565B3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565B3" w:rsidSect="00F85F5B">
      <w:footerReference w:type="default" r:id="rId8"/>
      <w:pgSz w:w="12240" w:h="15840"/>
      <w:pgMar w:top="567" w:right="900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01045" w14:textId="77777777" w:rsidR="003F7D41" w:rsidRDefault="003F7D41" w:rsidP="00450012">
      <w:pPr>
        <w:spacing w:after="0" w:line="240" w:lineRule="auto"/>
      </w:pPr>
      <w:r>
        <w:separator/>
      </w:r>
    </w:p>
  </w:endnote>
  <w:endnote w:type="continuationSeparator" w:id="0">
    <w:p w14:paraId="19F1C280" w14:textId="77777777" w:rsidR="003F7D41" w:rsidRDefault="003F7D4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0E2BF0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0E2BF0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B9E32" w14:textId="77777777" w:rsidR="003F7D41" w:rsidRDefault="003F7D41" w:rsidP="00450012">
      <w:pPr>
        <w:spacing w:after="0" w:line="240" w:lineRule="auto"/>
      </w:pPr>
      <w:r>
        <w:separator/>
      </w:r>
    </w:p>
  </w:footnote>
  <w:footnote w:type="continuationSeparator" w:id="0">
    <w:p w14:paraId="779E61A8" w14:textId="77777777" w:rsidR="003F7D41" w:rsidRDefault="003F7D4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4050"/>
    <w:multiLevelType w:val="hybridMultilevel"/>
    <w:tmpl w:val="75FCE8C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27A2C8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B12CF"/>
    <w:multiLevelType w:val="hybridMultilevel"/>
    <w:tmpl w:val="20EECA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A5E"/>
    <w:rsid w:val="000112CE"/>
    <w:rsid w:val="00021C7C"/>
    <w:rsid w:val="00030B64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B7F0B"/>
    <w:rsid w:val="000D44F5"/>
    <w:rsid w:val="000D5C5C"/>
    <w:rsid w:val="000D6040"/>
    <w:rsid w:val="000E1452"/>
    <w:rsid w:val="000E2BF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52F67"/>
    <w:rsid w:val="002633E6"/>
    <w:rsid w:val="0026342E"/>
    <w:rsid w:val="002661FC"/>
    <w:rsid w:val="00272BAC"/>
    <w:rsid w:val="00281678"/>
    <w:rsid w:val="002876D0"/>
    <w:rsid w:val="002B7019"/>
    <w:rsid w:val="002C56AB"/>
    <w:rsid w:val="002E05FB"/>
    <w:rsid w:val="002E0808"/>
    <w:rsid w:val="002F2739"/>
    <w:rsid w:val="002F3883"/>
    <w:rsid w:val="0030154E"/>
    <w:rsid w:val="003111D6"/>
    <w:rsid w:val="00311837"/>
    <w:rsid w:val="003132E9"/>
    <w:rsid w:val="00313FF8"/>
    <w:rsid w:val="0031783D"/>
    <w:rsid w:val="00326197"/>
    <w:rsid w:val="0033105B"/>
    <w:rsid w:val="00331E66"/>
    <w:rsid w:val="00343539"/>
    <w:rsid w:val="00357197"/>
    <w:rsid w:val="003658C9"/>
    <w:rsid w:val="00385E3B"/>
    <w:rsid w:val="003B5F6F"/>
    <w:rsid w:val="003C66BF"/>
    <w:rsid w:val="003C6AA8"/>
    <w:rsid w:val="003E27EC"/>
    <w:rsid w:val="003E5CCD"/>
    <w:rsid w:val="003F7D41"/>
    <w:rsid w:val="00426CC0"/>
    <w:rsid w:val="004276E5"/>
    <w:rsid w:val="00443C54"/>
    <w:rsid w:val="00450012"/>
    <w:rsid w:val="00450349"/>
    <w:rsid w:val="00450DB4"/>
    <w:rsid w:val="004565B3"/>
    <w:rsid w:val="004641F5"/>
    <w:rsid w:val="00490ACC"/>
    <w:rsid w:val="004A49C7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0A1D"/>
    <w:rsid w:val="005724F2"/>
    <w:rsid w:val="00590257"/>
    <w:rsid w:val="005B1AC0"/>
    <w:rsid w:val="005B2FA8"/>
    <w:rsid w:val="005B31B5"/>
    <w:rsid w:val="005C09CB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602C"/>
    <w:rsid w:val="006375BD"/>
    <w:rsid w:val="0064168C"/>
    <w:rsid w:val="00644241"/>
    <w:rsid w:val="00664023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C0AF1"/>
    <w:rsid w:val="007D3808"/>
    <w:rsid w:val="007E1DED"/>
    <w:rsid w:val="007F0A85"/>
    <w:rsid w:val="00821760"/>
    <w:rsid w:val="008343FA"/>
    <w:rsid w:val="008412B9"/>
    <w:rsid w:val="00855A57"/>
    <w:rsid w:val="00866E6E"/>
    <w:rsid w:val="008719DB"/>
    <w:rsid w:val="008823E8"/>
    <w:rsid w:val="00890275"/>
    <w:rsid w:val="008907F7"/>
    <w:rsid w:val="00891BE5"/>
    <w:rsid w:val="008A448D"/>
    <w:rsid w:val="008A527D"/>
    <w:rsid w:val="008C4D33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B07B5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2C6F"/>
    <w:rsid w:val="00AB621F"/>
    <w:rsid w:val="00AD6CC6"/>
    <w:rsid w:val="00AE2015"/>
    <w:rsid w:val="00AE3129"/>
    <w:rsid w:val="00AE67D5"/>
    <w:rsid w:val="00AE7988"/>
    <w:rsid w:val="00AF2374"/>
    <w:rsid w:val="00B050E7"/>
    <w:rsid w:val="00B10719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13774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03B5B"/>
    <w:rsid w:val="00D116EC"/>
    <w:rsid w:val="00D16205"/>
    <w:rsid w:val="00D23716"/>
    <w:rsid w:val="00D61A06"/>
    <w:rsid w:val="00D849FE"/>
    <w:rsid w:val="00D87D82"/>
    <w:rsid w:val="00D90145"/>
    <w:rsid w:val="00DA3AF9"/>
    <w:rsid w:val="00DC2834"/>
    <w:rsid w:val="00DE241E"/>
    <w:rsid w:val="00E01711"/>
    <w:rsid w:val="00E32FE6"/>
    <w:rsid w:val="00E365BA"/>
    <w:rsid w:val="00E41E95"/>
    <w:rsid w:val="00E8442D"/>
    <w:rsid w:val="00E932E4"/>
    <w:rsid w:val="00EA718A"/>
    <w:rsid w:val="00EC1A59"/>
    <w:rsid w:val="00ED3ED6"/>
    <w:rsid w:val="00EF0D17"/>
    <w:rsid w:val="00EF6930"/>
    <w:rsid w:val="00EF718E"/>
    <w:rsid w:val="00F23EAC"/>
    <w:rsid w:val="00F3080C"/>
    <w:rsid w:val="00F3230B"/>
    <w:rsid w:val="00F3671A"/>
    <w:rsid w:val="00F47896"/>
    <w:rsid w:val="00F5062D"/>
    <w:rsid w:val="00F6120D"/>
    <w:rsid w:val="00F762C4"/>
    <w:rsid w:val="00F83B13"/>
    <w:rsid w:val="00F85F5B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  <w:rsid w:val="00FF6ABD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B0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185</cp:revision>
  <cp:lastPrinted>2024-12-20T08:32:00Z</cp:lastPrinted>
  <dcterms:created xsi:type="dcterms:W3CDTF">2013-12-20T07:44:00Z</dcterms:created>
  <dcterms:modified xsi:type="dcterms:W3CDTF">2024-12-20T08:36:00Z</dcterms:modified>
</cp:coreProperties>
</file>